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5A" w:rsidRPr="00373C8B" w:rsidRDefault="00236E5A" w:rsidP="00236E5A">
      <w:pPr>
        <w:pStyle w:val="Title"/>
        <w:rPr>
          <w:rFonts w:ascii="TH SarabunPSK" w:hAnsi="TH SarabunPSK" w:cs="TH SarabunPSK"/>
          <w:color w:val="FF0000"/>
          <w:sz w:val="30"/>
          <w:szCs w:val="30"/>
        </w:rPr>
      </w:pPr>
      <w:r w:rsidRPr="00373C8B">
        <w:rPr>
          <w:rFonts w:ascii="TH SarabunPSK" w:hAnsi="TH SarabunPSK" w:cs="TH SarabunPSK"/>
          <w:noProof/>
          <w:color w:val="FF0000"/>
          <w:sz w:val="46"/>
          <w:szCs w:val="46"/>
        </w:rPr>
        <w:drawing>
          <wp:anchor distT="0" distB="0" distL="114300" distR="114300" simplePos="0" relativeHeight="251659264" behindDoc="0" locked="0" layoutInCell="1" allowOverlap="1" wp14:anchorId="2E3FCDAB" wp14:editId="60C1E7CB">
            <wp:simplePos x="0" y="0"/>
            <wp:positionH relativeFrom="column">
              <wp:posOffset>-77470</wp:posOffset>
            </wp:positionH>
            <wp:positionV relativeFrom="paragraph">
              <wp:posOffset>21501</wp:posOffset>
            </wp:positionV>
            <wp:extent cx="971988" cy="972355"/>
            <wp:effectExtent l="0" t="0" r="0" b="0"/>
            <wp:wrapNone/>
            <wp:docPr id="1790" name="Picture 1790" descr="l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 descr="l3[1]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88" cy="97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36E5A" w:rsidRPr="005C4FB6" w:rsidRDefault="00236E5A" w:rsidP="00236E5A">
      <w:pPr>
        <w:pStyle w:val="Title"/>
        <w:jc w:val="left"/>
        <w:rPr>
          <w:rFonts w:ascii="TH SarabunPSK" w:hAnsi="TH SarabunPSK" w:cs="TH SarabunPSK"/>
          <w:sz w:val="44"/>
          <w:szCs w:val="44"/>
          <w:cs/>
        </w:rPr>
      </w:pP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CEB292" wp14:editId="52A579DB">
                <wp:simplePos x="0" y="0"/>
                <wp:positionH relativeFrom="column">
                  <wp:posOffset>879475</wp:posOffset>
                </wp:positionH>
                <wp:positionV relativeFrom="paragraph">
                  <wp:posOffset>288925</wp:posOffset>
                </wp:positionV>
                <wp:extent cx="5117465" cy="0"/>
                <wp:effectExtent l="0" t="19050" r="26035" b="38100"/>
                <wp:wrapNone/>
                <wp:docPr id="2633" name="AutoShape 3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17465" cy="0"/>
                        </a:xfrm>
                        <a:prstGeom prst="straightConnector1">
                          <a:avLst/>
                        </a:prstGeom>
                        <a:noFill/>
                        <a:ln w="47625">
                          <a:solidFill>
                            <a:srgbClr val="932F2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440" o:spid="_x0000_s1026" type="#_x0000_t32" style="position:absolute;margin-left:69.25pt;margin-top:22.75pt;width:402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XEXJwIAAEIEAAAOAAAAZHJzL2Uyb0RvYy54bWysU82O2jAQvlfqO1i+Q0gIASLCapVAL9sW&#10;abcPYGyHWE1syzYEVPXdOzYEse2lqnqxx56Zb775Wz2duxaduLFCyQLH4wlGXFLFhDwU+NvbdrTA&#10;yDoiGWmV5AW+cIuf1h8/rHqd80Q1qmXcIACRNu91gRvndB5Flja8I3asNJegrJXpiIOnOUTMkB7Q&#10;uzZKJpMs6pVh2ijKrYXf6qrE64Bf15y6r3VtuUNtgYGbC6cJ596f0XpF8oMhuhH0RoP8A4uOCAlB&#10;71AVcQQdjfgDqhPUKKtqN6aqi1RdC8pDDpBNPPktm9eGaB5ygeJYfS+T/X+w9MtpZ5BgBU6y6RQj&#10;STro0vPRqRAcTdM0FKnXNgfbUu6MT5Oe5at+UfS7RVKVDZEHHuzfLhrcY1/W6J2Lf1gNofb9Z8XA&#10;hkCIULFzbToPCbVA59CYy70x/OwQhc9ZHM/TbIYRHXQRyQdHbaz7xFWHvFBg6wwRh8aVSkpovzJx&#10;CENOL9Z5WiQfHHxUqbaibcMUtBL1BU7nWTILHla1gnmtt7PmsC9bg04EBmk5TbZJFZIEzaOZUUfJ&#10;AlrDCdvcZEdEe5Uheis9HmQGfG7SdVJ+LCfLzWKzSEdpkm1G6aSqRs/bMh1l23g+q6ZVWVbxT08t&#10;TvNGMMalZzdMbZz+3VTc9uc6b/e5vdcheo8eCgZkhzuQDq313fRrZvO9YpedGVoOgxqMb0vlN+Hx&#10;DfLj6q9/AQAA//8DAFBLAwQUAAYACAAAACEASwOpmtsAAAAJAQAADwAAAGRycy9kb3ducmV2Lnht&#10;bEyPzU7DMBCE70i8g7VI3KgDTVGaxqn4KRx6o8DdtZckwl5HsZOGt2cRBzitZnc0+021nb0TEw6x&#10;C6TgepGBQDLBdtQoeHt9uipAxKTJahcIFXxhhG19flbp0oYTveB0SI3gEIqlVtCm1JdSRtOi13ER&#10;eiS+fYTB68RyaKQd9InDvZM3WXYrve6IP7S6x4cWzedh9ApymsL4uH/fPec7t2yKe1PsnVHq8mK+&#10;24BIOKc/M/zgMzrUzHQMI9koHOtlsWIrh614smGd5zmI4+9C1pX836D+BgAA//8DAFBLAQItABQA&#10;BgAIAAAAIQC2gziS/gAAAOEBAAATAAAAAAAAAAAAAAAAAAAAAABbQ29udGVudF9UeXBlc10ueG1s&#10;UEsBAi0AFAAGAAgAAAAhADj9If/WAAAAlAEAAAsAAAAAAAAAAAAAAAAALwEAAF9yZWxzLy5yZWxz&#10;UEsBAi0AFAAGAAgAAAAhANn9cRcnAgAAQgQAAA4AAAAAAAAAAAAAAAAALgIAAGRycy9lMm9Eb2Mu&#10;eG1sUEsBAi0AFAAGAAgAAAAhAEsDqZrbAAAACQEAAA8AAAAAAAAAAAAAAAAAgQQAAGRycy9kb3du&#10;cmV2LnhtbFBLBQYAAAAABAAEAPMAAACJBQAAAAA=&#10;" strokecolor="#932f2d" strokeweight="3.75pt"/>
            </w:pict>
          </mc:Fallback>
        </mc:AlternateContent>
      </w:r>
      <w:r w:rsidRPr="005C4FB6">
        <w:rPr>
          <w:rFonts w:ascii="TH SarabunPSK" w:hAnsi="TH SarabunPSK" w:cs="TH SarabunPSK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ABCAA5" wp14:editId="718A042A">
                <wp:simplePos x="0" y="0"/>
                <wp:positionH relativeFrom="column">
                  <wp:posOffset>1004570</wp:posOffset>
                </wp:positionH>
                <wp:positionV relativeFrom="paragraph">
                  <wp:posOffset>282575</wp:posOffset>
                </wp:positionV>
                <wp:extent cx="5048250" cy="6985"/>
                <wp:effectExtent l="4445" t="0" r="0" b="0"/>
                <wp:wrapNone/>
                <wp:docPr id="2632" name="AutoShape 3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48250" cy="6985"/>
                        </a:xfrm>
                        <a:prstGeom prst="straightConnector1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37" o:spid="_x0000_s1026" type="#_x0000_t32" style="position:absolute;margin-left:79.1pt;margin-top:22.25pt;width:397.5pt;height: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RgXXgIAAPgEAAAOAAAAZHJzL2Uyb0RvYy54bWysVF1vmzAUfZ+0/2D5nfIRIIBKqg7CXrqt&#10;Uru9O2CCNbAt2w2Jpv33XTtp2nQv0zYeLPv6fpx7zzHXN/tpRDuqNBO8xOFVgBHlregY35b462Pj&#10;ZRhpQ3hHRsFpiQ9U45vV+3fXsyxoJAYxdlQhSMJ1McsSD8bIwvd1O9CJ6CshKYfLXqiJGDiqrd8p&#10;MkP2afSjIEj9WahOKtFSrcFaHy/xyuXve9qaL32vqUFjiQGbcaty68au/uqaFFtF5MDaEwzyFygm&#10;wjgUPaeqiSHoSbHfUk2sVUKL3ly1YvJF37OWuh6gmzB4083DQCR1vcBwtDyPSf+/tO3n3b1CrCtx&#10;lC4ijDiZgKXbJyNccbSIF0s7pFnqAnwrfq9sm+2eP8g70X7XiItqIHxLnf/jQUJ4aCP8ixB70BJK&#10;beZPogMfAiXcxPa9mlA/MvnNBtrkMBW0dxQdzhTRvUEtGJMgzqIEmGzhLs2zxJUihc1iY6XS5iMV&#10;E7KbEmujCNsOphKcgxaEOlYguzttLMaXABvMRcPG0Uli5BcGcDxaAAeE2juLyDH8Iw/ydbbOYi+O&#10;0rUXB3Xt3TZV7KVNuEzqRV1VdfjTdhbGxcC6jnJb5lltYfxnbJ50f9TJWW9nyP5ldtcbQHyDNIzi&#10;4EOUe02aLb24iRMvXwaZF4T5hzwN4jyum0ukd4zTf0eK5hLnSZQ4erUYWWcnYLFptd1Uo0I7Yh+o&#10;+06MXrgp8cQ7R8xASbc+7Q1h43H/qnuL+KV7IO6ZMidIq8GjmjeiO9yrZ6HC83JBp1+Bfb+vz7B/&#10;/cNa/QIAAP//AwBQSwMEFAAGAAgAAAAhAFrdv8ncAAAACQEAAA8AAABkcnMvZG93bnJldi54bWxM&#10;j8FOwzAQRO9I/IO1SNyo05KkIcSpKgQXuEDIB7jxkkTE62C7bfh7lhMcZ/ZpdqbaLXYSJ/RhdKRg&#10;vUpAIHXOjNQraN+fbgoQIWoyenKECr4xwK6+vKh0adyZ3vDUxF5wCIVSKxhinEspQzeg1WHlZiS+&#10;fThvdWTpe2m8PnO4neQmSXJp9Uj8YdAzPgzYfTZHyynz677zffu4xuevbVo0+Uu7zZW6vlr29yAi&#10;LvEPht/6XB1q7nRwRzJBTKyzYsOogjTNQDBwl92ycWAjy0HWlfy/oP4BAAD//wMAUEsBAi0AFAAG&#10;AAgAAAAhALaDOJL+AAAA4QEAABMAAAAAAAAAAAAAAAAAAAAAAFtDb250ZW50X1R5cGVzXS54bWxQ&#10;SwECLQAUAAYACAAAACEAOP0h/9YAAACUAQAACwAAAAAAAAAAAAAAAAAvAQAAX3JlbHMvLnJlbHNQ&#10;SwECLQAUAAYACAAAACEA2VEYF14CAAD4BAAADgAAAAAAAAAAAAAAAAAuAgAAZHJzL2Uyb0RvYy54&#10;bWxQSwECLQAUAAYACAAAACEAWt2/ydwAAAAJAQAADwAAAAAAAAAAAAAAAAC4BAAAZHJzL2Rvd25y&#10;ZXYueG1sUEsFBgAAAAAEAAQA8wAAAMEFAAAAAA==&#10;" stroked="f"/>
            </w:pict>
          </mc:Fallback>
        </mc:AlternateContent>
      </w:r>
      <w:r w:rsidRPr="005C4FB6">
        <w:rPr>
          <w:rFonts w:ascii="TH SarabunPSK" w:hAnsi="TH SarabunPSK" w:cs="TH SarabunPSK"/>
          <w:color w:val="FF0000"/>
        </w:rPr>
        <w:t xml:space="preserve">                 </w:t>
      </w:r>
      <w:r w:rsidRPr="005C4FB6">
        <w:rPr>
          <w:rFonts w:ascii="TH SarabunPSK" w:hAnsi="TH SarabunPSK" w:cs="TH SarabunPSK" w:hint="cs"/>
          <w:cs/>
        </w:rPr>
        <w:t>วิทยาลัยเทค</w:t>
      </w:r>
      <w:r>
        <w:rPr>
          <w:rFonts w:ascii="TH SarabunPSK" w:hAnsi="TH SarabunPSK" w:cs="TH SarabunPSK" w:hint="cs"/>
          <w:cs/>
        </w:rPr>
        <w:t xml:space="preserve">นิคน่าน                     </w:t>
      </w:r>
      <w:bookmarkStart w:id="0" w:name="_GoBack"/>
      <w:bookmarkEnd w:id="0"/>
    </w:p>
    <w:p w:rsidR="00236E5A" w:rsidRPr="00236E5A" w:rsidRDefault="00236E5A" w:rsidP="00236E5A">
      <w:pPr>
        <w:pStyle w:val="Title"/>
        <w:rPr>
          <w:rFonts w:ascii="TH SarabunPSK" w:hAnsi="TH SarabunPSK" w:cs="TH SarabunPSK"/>
          <w:sz w:val="56"/>
          <w:szCs w:val="56"/>
          <w:cs/>
        </w:rPr>
      </w:pPr>
      <w:r>
        <w:rPr>
          <w:rFonts w:ascii="TH SarabunPSK" w:hAnsi="TH SarabunPSK" w:cs="TH SarabunPSK" w:hint="cs"/>
          <w:sz w:val="56"/>
          <w:szCs w:val="56"/>
          <w:cs/>
        </w:rPr>
        <w:t>ประวัติความเป็นมา</w:t>
      </w:r>
      <w:r w:rsidRPr="00236E5A">
        <w:rPr>
          <w:rFonts w:ascii="TH SarabunPSK" w:hAnsi="TH SarabunPSK" w:cs="TH SarabunPSK" w:hint="cs"/>
          <w:sz w:val="56"/>
          <w:szCs w:val="56"/>
          <w:cs/>
        </w:rPr>
        <w:t>วิทยาลัยเทคนิคน่าน</w:t>
      </w:r>
    </w:p>
    <w:p w:rsidR="00236E5A" w:rsidRPr="005C4FB6" w:rsidRDefault="00236E5A" w:rsidP="00236E5A">
      <w:pPr>
        <w:pStyle w:val="Title"/>
        <w:rPr>
          <w:rFonts w:ascii="TH SarabunPSK" w:hAnsi="TH SarabunPSK" w:cs="TH SarabunPSK"/>
          <w:sz w:val="10"/>
          <w:szCs w:val="10"/>
        </w:rPr>
      </w:pPr>
    </w:p>
    <w:p w:rsidR="00236E5A" w:rsidRPr="00236E5A" w:rsidRDefault="00236E5A" w:rsidP="00236E5A">
      <w:pPr>
        <w:pStyle w:val="Title"/>
        <w:ind w:left="720" w:firstLine="720"/>
        <w:jc w:val="left"/>
        <w:rPr>
          <w:rFonts w:ascii="TH Sarabun New" w:hAnsi="TH Sarabun New" w:cs="TH Sarabun New"/>
          <w:color w:val="FF0000"/>
          <w:sz w:val="36"/>
          <w:szCs w:val="36"/>
        </w:rPr>
      </w:pPr>
      <w:r w:rsidRPr="00236E5A">
        <w:rPr>
          <w:rFonts w:ascii="TH Sarabun New" w:hAnsi="TH Sarabun New" w:cs="TH Sarabun New"/>
          <w:sz w:val="36"/>
          <w:szCs w:val="36"/>
          <w:cs/>
        </w:rPr>
        <w:t xml:space="preserve">    </w:t>
      </w:r>
    </w:p>
    <w:p w:rsidR="00236E5A" w:rsidRPr="00236E5A" w:rsidRDefault="00236E5A" w:rsidP="00391381">
      <w:pPr>
        <w:shd w:val="clear" w:color="auto" w:fill="FFFFFF"/>
        <w:ind w:firstLine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b/>
          <w:bCs/>
          <w:color w:val="333333"/>
          <w:sz w:val="32"/>
          <w:szCs w:val="32"/>
          <w:cs/>
        </w:rPr>
        <w:t>วิทยาลัยเทคนิคน่าน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สังกัดสำนักงานคณะกรรมการอาชีวศึกษา เดิมสังกัดกรมอาชีวศึกษา กระทรวงธรรมการ (ศึกษาธิการ) เปิดทำการสอนโรงเรียนช่างทอผ้าน่าน เมื่อ พ.ศ.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2480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เมื่อโรงเรียนช่างทอผ้าน่านย้ายออกไปสถานที่แห่งนั้นจึงเป็นโรงเรียนราชานุบาลและภายหลังโรงเรียนราชานุบาล ได้ย้ายออกไปและได้ใช้เป็นสำนักงานสำนักงานการประถมศึกษาจังหวัดน่านและกลายเป็นสำนักงานเขตพื้นที่การศึกษา น่านเขต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ในปัจจุบัน</w:t>
      </w:r>
    </w:p>
    <w:p w:rsidR="00236E5A" w:rsidRPr="00236E5A" w:rsidRDefault="00391381" w:rsidP="00391381">
      <w:pPr>
        <w:shd w:val="clear" w:color="auto" w:fill="FFFFFF"/>
        <w:ind w:firstLine="720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>
        <w:rPr>
          <w:rFonts w:ascii="TH Sarabun New" w:eastAsia="Times New Roman" w:hAnsi="TH Sarabun New" w:cs="TH Sarabun New" w:hint="cs"/>
          <w:color w:val="333333"/>
          <w:sz w:val="32"/>
          <w:szCs w:val="32"/>
          <w:cs/>
        </w:rPr>
        <w:t>วั</w:t>
      </w:r>
      <w:r w:rsidR="00236E5A"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นที่ </w:t>
      </w:r>
      <w:r w:rsidR="00236E5A"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1 </w:t>
      </w:r>
      <w:r w:rsidR="00236E5A"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สิงหาคม พ.ศ. </w:t>
      </w:r>
      <w:r w:rsidR="00236E5A"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2481 </w:t>
      </w:r>
      <w:r w:rsidR="00236E5A"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เปิดสอนโรงเรียนช่างไม้น่าน ระดับประถมศึกษาอาชีพ ณ โรงเรียนศรีสวัสดิ์วิทยาคาร(เดิม) ปัจจุบันคือโรงเรียนสตรีศรีน่าน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วันที่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ธันวาคม 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2481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ย้ายโรงเรียนครั้งที่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ไปทำการสอน ณ บ้านคั้งถี่ใกล้ๆ กับโรงเรียนประถมกสิกรรม ปัจจุบันคือมหาวิทยาลัยเทคโนโลยีราชมงคลล้านนา น่าน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2490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เปิดการสอนหลักสูตรมัธยมอาชีวศึกษาตอนต้น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2486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เปิดการสอนหลักสูตรมัธยมอาชีวศึกษาตอนกลาง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2498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ย้ายโรงเรียนครั้งที่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มาเปิดสอน ณ วิทยาลัยสารพัดช่างน่าน เปลี่ยนชื่อเป็น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>“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โรงเรียนการช่างน่าน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”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ส่วนโรงเรียนช่างทอผ้าน่าน เปลี่ยนเป็น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>“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โรงเรียนการช่างสตรีน่าน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”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ย้ายมาทำการสอนที่วิทยาลัยเทคนิคน่านปัจจุบัน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2501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เปิดสอนหลักสูตรมัธยมอาชีวศึกษาตอนปลาย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2507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ยุบหลักสูตรระดับประถมอาชีวศึกษาตอนต้น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2508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ยุบหลักสูตรระดับมัธยมอาชีวศึกษาตอนกลางเปลี่ยนหลักสูตรมัธยมศึกษาตอนปลายเป็นหลักสูตรอาชีวศึกษาชั้นสูง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2510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ร่วมสองโรงเรียนเข้าด้วยกัน ใช้ชื่อว่า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>“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โรงเรียนการช่างน่าน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”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โดยทำการสอน ณ วิทยาลัยสารพัดช่างปัจจุบัน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2512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แผนกวิชาช่างยนต์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2518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แผนกวิชาช่างเชือมโลหะ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2519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แผนกวิชาพาณิชยการ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2520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แผนกวิชาช่างวิทยุและโทรคมนาคม พร้อมทั้งเปลี่ยน ชื่อเป็นโรงเรียนเทคนิคน่าน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2523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ยกวิทยฐานะเป็นวิทยาลัยเทคนิคน่าน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2526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แผนกวิชาช่างไฟฟ้ากำลัง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lastRenderedPageBreak/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เปิดสอนหลักสตูร ปวท.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แผนกวิชาการบัญชี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แผนกวิชาการบัญชี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แผนกวิชาผ้าและเครื่องแต่งกาย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2527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แผนกวิชาอาหารและโภชนาการ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2533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สาขาวิชาช่างไฟฟ้ากำลัง (การติดตั้งไฟฟ้า) (เครื่องกลไฟฟ้า)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2535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สาขาวิชาคอมพิวเตอร์ธุรกิจ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2536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แผนกวิชาช่างกลโรงงาน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สาขาวิชาช่างก่อสร้าง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2537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สาขาวิชาเทคนิคโลหะ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2538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สาขาวิชาการเลขานุการ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2543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ปวส.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สาขาวิชาเทคนิคการผลิต</w:t>
      </w:r>
    </w:p>
    <w:p w:rsidR="00236E5A" w:rsidRPr="00236E5A" w:rsidRDefault="00236E5A" w:rsidP="00236E5A">
      <w:pPr>
        <w:shd w:val="clear" w:color="auto" w:fill="FFFFFF"/>
        <w:textAlignment w:val="baseline"/>
        <w:outlineLvl w:val="3"/>
        <w:rPr>
          <w:rFonts w:ascii="TH Sarabun New" w:eastAsia="Times New Roman" w:hAnsi="TH Sarabun New" w:cs="TH Sarabun New"/>
          <w:color w:val="333333"/>
          <w:sz w:val="32"/>
          <w:szCs w:val="32"/>
        </w:rPr>
      </w:pPr>
      <w:proofErr w:type="gramStart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-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พ.ศ.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</w:rPr>
        <w:t xml:space="preserve">2551 </w:t>
      </w:r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>เปิดสอนหลักสูตร ปวช.</w:t>
      </w:r>
      <w:proofErr w:type="gramEnd"/>
      <w:r w:rsidRPr="00236E5A">
        <w:rPr>
          <w:rFonts w:ascii="TH Sarabun New" w:eastAsia="Times New Roman" w:hAnsi="TH Sarabun New" w:cs="TH Sarabun New"/>
          <w:color w:val="333333"/>
          <w:sz w:val="32"/>
          <w:szCs w:val="32"/>
          <w:cs/>
        </w:rPr>
        <w:t xml:space="preserve"> สาขาวิชาการโรงแรมและการท่องเที่ยว</w:t>
      </w:r>
    </w:p>
    <w:p w:rsidR="00236E5A" w:rsidRPr="005C4FB6" w:rsidRDefault="00236E5A" w:rsidP="00236E5A">
      <w:pPr>
        <w:pStyle w:val="Title"/>
        <w:jc w:val="lef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Pr="005C4FB6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p w:rsidR="00236E5A" w:rsidRPr="005C4FB6" w:rsidRDefault="00236E5A" w:rsidP="00236E5A">
      <w:pPr>
        <w:pStyle w:val="Title"/>
        <w:jc w:val="right"/>
        <w:rPr>
          <w:rFonts w:ascii="TH SarabunPSK" w:hAnsi="TH SarabunPSK" w:cs="TH SarabunPSK"/>
          <w:color w:val="FF0000"/>
          <w:sz w:val="32"/>
          <w:szCs w:val="32"/>
        </w:rPr>
      </w:pPr>
    </w:p>
    <w:sectPr w:rsidR="00236E5A" w:rsidRPr="005C4FB6" w:rsidSect="00236E5A">
      <w:pgSz w:w="12240" w:h="15840"/>
      <w:pgMar w:top="1440" w:right="1440" w:bottom="709" w:left="1440" w:header="708" w:footer="1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4CB" w:rsidRDefault="00C604CB" w:rsidP="00236E5A">
      <w:r>
        <w:separator/>
      </w:r>
    </w:p>
  </w:endnote>
  <w:endnote w:type="continuationSeparator" w:id="0">
    <w:p w:rsidR="00C604CB" w:rsidRDefault="00C604CB" w:rsidP="0023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imes New Roman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4CB" w:rsidRDefault="00C604CB" w:rsidP="00236E5A">
      <w:r>
        <w:separator/>
      </w:r>
    </w:p>
  </w:footnote>
  <w:footnote w:type="continuationSeparator" w:id="0">
    <w:p w:rsidR="00C604CB" w:rsidRDefault="00C604CB" w:rsidP="00236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E5A"/>
    <w:rsid w:val="001A1035"/>
    <w:rsid w:val="001C5800"/>
    <w:rsid w:val="00236E5A"/>
    <w:rsid w:val="003074A6"/>
    <w:rsid w:val="003159BF"/>
    <w:rsid w:val="00340BCE"/>
    <w:rsid w:val="00364D90"/>
    <w:rsid w:val="00391381"/>
    <w:rsid w:val="00500388"/>
    <w:rsid w:val="00B711BA"/>
    <w:rsid w:val="00C604CB"/>
    <w:rsid w:val="00D04F8C"/>
    <w:rsid w:val="00D9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5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4">
    <w:name w:val="heading 4"/>
    <w:basedOn w:val="Normal"/>
    <w:link w:val="Heading4Char"/>
    <w:uiPriority w:val="9"/>
    <w:qFormat/>
    <w:rsid w:val="00236E5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36E5A"/>
    <w:pPr>
      <w:jc w:val="center"/>
    </w:pPr>
    <w:rPr>
      <w:rFonts w:ascii="Angsan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36E5A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236E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6E5A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36E5A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236E5A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236E5A"/>
    <w:rPr>
      <w:rFonts w:ascii="Cordia New" w:eastAsia="Cordia New" w:hAnsi="Cordia New" w:cs="Cordi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E5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4">
    <w:name w:val="heading 4"/>
    <w:basedOn w:val="Normal"/>
    <w:link w:val="Heading4Char"/>
    <w:uiPriority w:val="9"/>
    <w:qFormat/>
    <w:rsid w:val="00236E5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36E5A"/>
    <w:pPr>
      <w:jc w:val="center"/>
    </w:pPr>
    <w:rPr>
      <w:rFonts w:ascii="Angsana New" w:cs="Angsana New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36E5A"/>
    <w:rPr>
      <w:rFonts w:ascii="Angsana New" w:eastAsia="Cordia New" w:hAnsi="Cordia New" w:cs="Angsana New"/>
      <w:b/>
      <w:bCs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236E5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36E5A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36E5A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236E5A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236E5A"/>
    <w:rPr>
      <w:rFonts w:ascii="Cordia New" w:eastAsia="Cordia New" w:hAnsi="Cordia New" w:cs="Cordi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0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F70F5-9520-428B-84FF-E0B3BD940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Tanapat</dc:creator>
  <cp:lastModifiedBy>Tanapat</cp:lastModifiedBy>
  <cp:revision>5</cp:revision>
  <cp:lastPrinted>2018-06-25T09:07:00Z</cp:lastPrinted>
  <dcterms:created xsi:type="dcterms:W3CDTF">2018-06-25T09:06:00Z</dcterms:created>
  <dcterms:modified xsi:type="dcterms:W3CDTF">2018-06-25T09:07:00Z</dcterms:modified>
</cp:coreProperties>
</file>